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8"/>
        <w:gridCol w:w="90"/>
        <w:gridCol w:w="720"/>
        <w:gridCol w:w="180"/>
        <w:gridCol w:w="2250"/>
        <w:gridCol w:w="1350"/>
        <w:gridCol w:w="651"/>
      </w:tblGrid>
      <w:tr w:rsidR="00EE4908" w:rsidRPr="00B42A05" w:rsidTr="00402E50">
        <w:tc>
          <w:tcPr>
            <w:tcW w:w="1098" w:type="dxa"/>
            <w:gridSpan w:val="3"/>
            <w:vMerge w:val="restart"/>
            <w:vAlign w:val="center"/>
          </w:tcPr>
          <w:p w:rsidR="00EE4908" w:rsidRPr="00B42A05" w:rsidRDefault="00EE4908" w:rsidP="00EE4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Hlk110516017"/>
            <w:bookmarkEnd w:id="0"/>
            <w:r w:rsidRPr="00B42A05">
              <w:rPr>
                <w:noProof/>
                <w:sz w:val="18"/>
                <w:szCs w:val="18"/>
                <w:lang w:eastAsia="en-PH" w:bidi="he-IL"/>
              </w:rPr>
              <w:drawing>
                <wp:inline distT="0" distB="0" distL="0" distR="0" wp14:anchorId="262BF2EC" wp14:editId="7F130818">
                  <wp:extent cx="519406" cy="5410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76" cy="53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vAlign w:val="center"/>
          </w:tcPr>
          <w:p w:rsidR="00EE4908" w:rsidRPr="00B42A05" w:rsidRDefault="00EE4908" w:rsidP="003A120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sz w:val="18"/>
                <w:szCs w:val="18"/>
              </w:rPr>
              <w:t>COMMISSION ON HUMAN RIGHTS OF THE PHILIPPINES</w:t>
            </w:r>
          </w:p>
        </w:tc>
        <w:tc>
          <w:tcPr>
            <w:tcW w:w="2001" w:type="dxa"/>
            <w:gridSpan w:val="2"/>
            <w:vAlign w:val="center"/>
          </w:tcPr>
          <w:p w:rsidR="00EE4908" w:rsidRPr="00B42A05" w:rsidRDefault="00EE4908" w:rsidP="00EE490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DOCUMENT CONTROL</w:t>
            </w:r>
          </w:p>
        </w:tc>
      </w:tr>
      <w:tr w:rsidR="00EE4908" w:rsidRPr="00B42A05" w:rsidTr="00402E50">
        <w:tc>
          <w:tcPr>
            <w:tcW w:w="1098" w:type="dxa"/>
            <w:gridSpan w:val="3"/>
            <w:vMerge/>
          </w:tcPr>
          <w:p w:rsidR="00EE4908" w:rsidRPr="00B42A05" w:rsidRDefault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:rsidR="00EE4908" w:rsidRPr="00B42A05" w:rsidRDefault="00EE4908" w:rsidP="003A120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sz w:val="18"/>
                <w:szCs w:val="18"/>
              </w:rPr>
              <w:t>DISBURSEMENT VOUCHER (DV) CHECKLIST</w:t>
            </w:r>
          </w:p>
        </w:tc>
        <w:tc>
          <w:tcPr>
            <w:tcW w:w="2001" w:type="dxa"/>
            <w:gridSpan w:val="2"/>
            <w:vAlign w:val="center"/>
          </w:tcPr>
          <w:p w:rsidR="00EE4908" w:rsidRPr="0035152D" w:rsidRDefault="00514504" w:rsidP="00EE4908">
            <w:pPr>
              <w:rPr>
                <w:rFonts w:ascii="Arial Narrow" w:hAnsi="Arial Narrow"/>
                <w:i/>
                <w:iCs/>
                <w:sz w:val="16"/>
                <w:szCs w:val="18"/>
              </w:rPr>
            </w:pPr>
            <w:r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 xml:space="preserve">Code: </w:t>
            </w:r>
            <w:r w:rsidR="004A4A7D"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>PMD-</w:t>
            </w:r>
            <w:r w:rsidR="00394581">
              <w:rPr>
                <w:rFonts w:ascii="Arial Narrow" w:hAnsi="Arial Narrow"/>
                <w:i/>
                <w:iCs/>
                <w:sz w:val="16"/>
                <w:szCs w:val="18"/>
              </w:rPr>
              <w:t>EFP-DV CA/L/RG</w:t>
            </w:r>
            <w:r w:rsidR="004A4A7D"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 xml:space="preserve"> ___</w:t>
            </w:r>
            <w:r w:rsidR="00394581">
              <w:rPr>
                <w:rFonts w:ascii="Arial Narrow" w:hAnsi="Arial Narrow"/>
                <w:i/>
                <w:iCs/>
                <w:sz w:val="16"/>
                <w:szCs w:val="18"/>
              </w:rPr>
              <w:t>____________</w:t>
            </w:r>
            <w:r w:rsidR="004A4A7D"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>_</w:t>
            </w:r>
          </w:p>
        </w:tc>
      </w:tr>
      <w:tr w:rsidR="00EE4908" w:rsidRPr="00B42A05" w:rsidTr="00402E50">
        <w:tc>
          <w:tcPr>
            <w:tcW w:w="1098" w:type="dxa"/>
            <w:gridSpan w:val="3"/>
            <w:vMerge/>
          </w:tcPr>
          <w:p w:rsidR="00EE4908" w:rsidRPr="00B42A05" w:rsidRDefault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EE4908" w:rsidRPr="00B42A05" w:rsidRDefault="00EE4908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4908" w:rsidRPr="0035152D" w:rsidRDefault="00EE4908" w:rsidP="00EE4908">
            <w:pPr>
              <w:rPr>
                <w:rFonts w:ascii="Arial Narrow" w:hAnsi="Arial Narrow"/>
                <w:i/>
                <w:iCs/>
                <w:sz w:val="16"/>
                <w:szCs w:val="18"/>
              </w:rPr>
            </w:pPr>
            <w:r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>Revision No. 000</w:t>
            </w:r>
          </w:p>
        </w:tc>
      </w:tr>
      <w:tr w:rsidR="00B42A05" w:rsidRPr="00B42A05" w:rsidTr="00402E50">
        <w:tc>
          <w:tcPr>
            <w:tcW w:w="1098" w:type="dxa"/>
            <w:gridSpan w:val="3"/>
            <w:vMerge/>
          </w:tcPr>
          <w:p w:rsidR="00B42A05" w:rsidRPr="00B42A05" w:rsidRDefault="00B42A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:rsidR="00B42A05" w:rsidRPr="00B42A05" w:rsidRDefault="00B42A05" w:rsidP="003A12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2A05">
              <w:rPr>
                <w:rFonts w:ascii="Arial Narrow" w:hAnsi="Arial Narrow"/>
                <w:sz w:val="16"/>
                <w:szCs w:val="16"/>
              </w:rPr>
              <w:t>(Documentary Requirements as per COA Circular 2012-001)</w:t>
            </w:r>
          </w:p>
        </w:tc>
        <w:tc>
          <w:tcPr>
            <w:tcW w:w="2001" w:type="dxa"/>
            <w:gridSpan w:val="2"/>
            <w:vAlign w:val="center"/>
          </w:tcPr>
          <w:p w:rsidR="00B42A05" w:rsidRPr="0035152D" w:rsidRDefault="00B42A05" w:rsidP="00EE4908">
            <w:pPr>
              <w:rPr>
                <w:rFonts w:ascii="Arial Narrow" w:hAnsi="Arial Narrow"/>
                <w:i/>
                <w:iCs/>
                <w:sz w:val="16"/>
                <w:szCs w:val="18"/>
              </w:rPr>
            </w:pPr>
            <w:r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>Effectivity Date: 01 Dec. 2018</w:t>
            </w:r>
          </w:p>
        </w:tc>
      </w:tr>
      <w:tr w:rsidR="00B42A05" w:rsidRPr="00B42A05" w:rsidTr="00402E50">
        <w:tc>
          <w:tcPr>
            <w:tcW w:w="1098" w:type="dxa"/>
            <w:gridSpan w:val="3"/>
            <w:vMerge/>
          </w:tcPr>
          <w:p w:rsidR="00B42A05" w:rsidRPr="00B42A05" w:rsidRDefault="00B42A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B42A05" w:rsidRPr="00B42A05" w:rsidRDefault="00B42A05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42A05" w:rsidRPr="0035152D" w:rsidRDefault="00B42A05" w:rsidP="00EE4908">
            <w:pPr>
              <w:rPr>
                <w:rFonts w:ascii="Arial Narrow" w:hAnsi="Arial Narrow"/>
                <w:i/>
                <w:iCs/>
                <w:sz w:val="16"/>
                <w:szCs w:val="18"/>
              </w:rPr>
            </w:pPr>
            <w:r w:rsidRPr="0035152D">
              <w:rPr>
                <w:rFonts w:ascii="Arial Narrow" w:hAnsi="Arial Narrow"/>
                <w:i/>
                <w:iCs/>
                <w:sz w:val="16"/>
                <w:szCs w:val="18"/>
              </w:rPr>
              <w:t>DV No.</w:t>
            </w:r>
          </w:p>
        </w:tc>
      </w:tr>
      <w:tr w:rsidR="0081275E" w:rsidRPr="00B42A05" w:rsidTr="00402E50">
        <w:tc>
          <w:tcPr>
            <w:tcW w:w="1278" w:type="dxa"/>
            <w:gridSpan w:val="4"/>
          </w:tcPr>
          <w:p w:rsidR="0081275E" w:rsidRPr="00B42A05" w:rsidRDefault="0081275E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4251" w:type="dxa"/>
            <w:gridSpan w:val="3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81275E" w:rsidRPr="00B42A05" w:rsidRDefault="0081275E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PARTICULARS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1275E" w:rsidRPr="00B46319" w:rsidRDefault="00B46319" w:rsidP="00A827D8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46319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CASH ADVANCE (CA) / LIQUIDATION / REIMBURSEMENT</w:t>
            </w:r>
            <w:r w:rsidR="00394581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FOR GENERAL EXPENSES</w:t>
            </w:r>
          </w:p>
        </w:tc>
      </w:tr>
      <w:tr w:rsidR="0081275E" w:rsidRPr="00B42A05" w:rsidTr="00402E50">
        <w:trPr>
          <w:trHeight w:val="296"/>
        </w:trPr>
        <w:tc>
          <w:tcPr>
            <w:tcW w:w="4878" w:type="dxa"/>
            <w:gridSpan w:val="6"/>
            <w:shd w:val="clear" w:color="auto" w:fill="FFC000"/>
            <w:vAlign w:val="center"/>
          </w:tcPr>
          <w:p w:rsidR="0081275E" w:rsidRPr="00B42A05" w:rsidRDefault="00B46319" w:rsidP="00EE490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B4631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GRANT OF CASH ADVANCE: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NOTE</w:t>
            </w:r>
          </w:p>
        </w:tc>
      </w:tr>
      <w:tr w:rsidR="00A73705" w:rsidRPr="00B42A05" w:rsidTr="00402E50">
        <w:tc>
          <w:tcPr>
            <w:tcW w:w="288" w:type="dxa"/>
            <w:tcBorders>
              <w:right w:val="nil"/>
            </w:tcBorders>
            <w:vAlign w:val="center"/>
          </w:tcPr>
          <w:p w:rsidR="00A73705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90" w:type="dxa"/>
            <w:gridSpan w:val="5"/>
            <w:tcBorders>
              <w:left w:val="nil"/>
            </w:tcBorders>
            <w:vAlign w:val="center"/>
          </w:tcPr>
          <w:p w:rsidR="00A73705" w:rsidRPr="00402E50" w:rsidRDefault="00A827D8" w:rsidP="003A120D">
            <w:pPr>
              <w:rPr>
                <w:rFonts w:ascii="Arial Narrow" w:hAnsi="Arial Narrow"/>
                <w:sz w:val="16"/>
                <w:szCs w:val="18"/>
              </w:rPr>
            </w:pPr>
            <w:r w:rsidRPr="00402E50">
              <w:rPr>
                <w:rFonts w:ascii="Arial Narrow" w:hAnsi="Arial Narrow"/>
                <w:sz w:val="16"/>
                <w:szCs w:val="18"/>
              </w:rPr>
              <w:t>Authority to h</w:t>
            </w:r>
            <w:r w:rsidR="00A91676">
              <w:rPr>
                <w:rFonts w:ascii="Arial Narrow" w:hAnsi="Arial Narrow"/>
                <w:sz w:val="16"/>
                <w:szCs w:val="18"/>
              </w:rPr>
              <w:t>old</w:t>
            </w:r>
            <w:r w:rsidRPr="00402E50">
              <w:rPr>
                <w:rFonts w:ascii="Arial Narrow" w:hAnsi="Arial Narrow"/>
                <w:sz w:val="16"/>
                <w:szCs w:val="18"/>
              </w:rPr>
              <w:t xml:space="preserve"> cash advance stating the amount and the purpose for which it was granted</w:t>
            </w:r>
          </w:p>
        </w:tc>
        <w:tc>
          <w:tcPr>
            <w:tcW w:w="651" w:type="dxa"/>
            <w:vAlign w:val="center"/>
          </w:tcPr>
          <w:p w:rsidR="00A73705" w:rsidRPr="00B42A05" w:rsidRDefault="00A73705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705" w:rsidRPr="00B42A05" w:rsidTr="00402E50">
        <w:tc>
          <w:tcPr>
            <w:tcW w:w="288" w:type="dxa"/>
            <w:tcBorders>
              <w:right w:val="nil"/>
            </w:tcBorders>
            <w:vAlign w:val="center"/>
          </w:tcPr>
          <w:p w:rsidR="00A73705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90" w:type="dxa"/>
            <w:gridSpan w:val="5"/>
            <w:tcBorders>
              <w:left w:val="nil"/>
            </w:tcBorders>
            <w:vAlign w:val="center"/>
          </w:tcPr>
          <w:p w:rsidR="00A73705" w:rsidRPr="00402E50" w:rsidRDefault="00A827D8" w:rsidP="00EE4908">
            <w:pPr>
              <w:rPr>
                <w:rFonts w:ascii="Arial Narrow" w:hAnsi="Arial Narrow"/>
                <w:sz w:val="16"/>
                <w:szCs w:val="18"/>
              </w:rPr>
            </w:pPr>
            <w:r w:rsidRPr="00402E50">
              <w:rPr>
                <w:rFonts w:ascii="Arial Narrow" w:hAnsi="Arial Narrow"/>
                <w:sz w:val="16"/>
                <w:szCs w:val="18"/>
              </w:rPr>
              <w:t xml:space="preserve">Certification from Accountant that previous cash advance has been </w:t>
            </w:r>
            <w:proofErr w:type="gramStart"/>
            <w:r w:rsidRPr="00402E50">
              <w:rPr>
                <w:rFonts w:ascii="Arial Narrow" w:hAnsi="Arial Narrow"/>
                <w:sz w:val="16"/>
                <w:szCs w:val="18"/>
              </w:rPr>
              <w:t>liquidated  (</w:t>
            </w:r>
            <w:proofErr w:type="gramEnd"/>
            <w:r w:rsidRPr="00402E50">
              <w:rPr>
                <w:rFonts w:ascii="Arial Narrow" w:hAnsi="Arial Narrow"/>
                <w:sz w:val="16"/>
                <w:szCs w:val="18"/>
              </w:rPr>
              <w:t>applicable to all CA)</w:t>
            </w:r>
          </w:p>
        </w:tc>
        <w:tc>
          <w:tcPr>
            <w:tcW w:w="651" w:type="dxa"/>
            <w:vAlign w:val="center"/>
          </w:tcPr>
          <w:p w:rsidR="00A73705" w:rsidRPr="00B42A05" w:rsidRDefault="00A73705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705" w:rsidRPr="00B42A05" w:rsidTr="00402E50">
        <w:tc>
          <w:tcPr>
            <w:tcW w:w="288" w:type="dxa"/>
            <w:tcBorders>
              <w:right w:val="nil"/>
            </w:tcBorders>
            <w:vAlign w:val="center"/>
          </w:tcPr>
          <w:p w:rsidR="00A73705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90" w:type="dxa"/>
            <w:gridSpan w:val="5"/>
            <w:tcBorders>
              <w:left w:val="nil"/>
            </w:tcBorders>
            <w:vAlign w:val="center"/>
          </w:tcPr>
          <w:p w:rsidR="00A73705" w:rsidRPr="00402E50" w:rsidRDefault="00A827D8" w:rsidP="00EE4908">
            <w:pPr>
              <w:rPr>
                <w:rFonts w:ascii="Arial Narrow" w:hAnsi="Arial Narrow"/>
                <w:sz w:val="16"/>
                <w:szCs w:val="18"/>
              </w:rPr>
            </w:pPr>
            <w:r w:rsidRPr="00402E50">
              <w:rPr>
                <w:rFonts w:ascii="Arial Narrow" w:hAnsi="Arial Narrow"/>
                <w:sz w:val="16"/>
                <w:szCs w:val="18"/>
              </w:rPr>
              <w:t>Approved application for bond and/or fidelity bond for accountability of more than P 5,000.00 (not applicable for travels)</w:t>
            </w:r>
          </w:p>
        </w:tc>
        <w:tc>
          <w:tcPr>
            <w:tcW w:w="651" w:type="dxa"/>
            <w:vAlign w:val="center"/>
          </w:tcPr>
          <w:p w:rsidR="00A73705" w:rsidRPr="00B42A05" w:rsidRDefault="00A73705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705" w:rsidRPr="00B42A05" w:rsidTr="00402E50">
        <w:tc>
          <w:tcPr>
            <w:tcW w:w="288" w:type="dxa"/>
            <w:tcBorders>
              <w:right w:val="nil"/>
            </w:tcBorders>
            <w:vAlign w:val="center"/>
          </w:tcPr>
          <w:p w:rsidR="00A73705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90" w:type="dxa"/>
            <w:gridSpan w:val="5"/>
            <w:tcBorders>
              <w:left w:val="nil"/>
            </w:tcBorders>
            <w:vAlign w:val="center"/>
          </w:tcPr>
          <w:p w:rsidR="00A73705" w:rsidRPr="00402E50" w:rsidRDefault="00A827D8" w:rsidP="00EE4908">
            <w:pPr>
              <w:rPr>
                <w:rFonts w:ascii="Arial Narrow" w:hAnsi="Arial Narrow"/>
                <w:sz w:val="16"/>
                <w:szCs w:val="18"/>
              </w:rPr>
            </w:pPr>
            <w:r w:rsidRPr="00402E50">
              <w:rPr>
                <w:rFonts w:ascii="Arial Narrow" w:hAnsi="Arial Narrow"/>
                <w:sz w:val="16"/>
                <w:szCs w:val="18"/>
              </w:rPr>
              <w:t>Approved budgetary requirements</w:t>
            </w:r>
          </w:p>
        </w:tc>
        <w:tc>
          <w:tcPr>
            <w:tcW w:w="651" w:type="dxa"/>
            <w:vAlign w:val="center"/>
          </w:tcPr>
          <w:p w:rsidR="00A73705" w:rsidRPr="00B42A05" w:rsidRDefault="00A73705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75F" w:rsidRPr="00B42A05" w:rsidTr="00402E50">
        <w:tc>
          <w:tcPr>
            <w:tcW w:w="288" w:type="dxa"/>
            <w:tcBorders>
              <w:right w:val="nil"/>
            </w:tcBorders>
            <w:vAlign w:val="center"/>
          </w:tcPr>
          <w:p w:rsidR="0024075F" w:rsidRPr="00B42A05" w:rsidRDefault="0024075F" w:rsidP="002407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90" w:type="dxa"/>
            <w:gridSpan w:val="5"/>
            <w:tcBorders>
              <w:left w:val="nil"/>
            </w:tcBorders>
            <w:vAlign w:val="center"/>
          </w:tcPr>
          <w:p w:rsidR="0024075F" w:rsidRPr="00402E50" w:rsidRDefault="0024075F" w:rsidP="0024075F">
            <w:pPr>
              <w:rPr>
                <w:rFonts w:ascii="Arial Narrow" w:hAnsi="Arial Narrow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sz w:val="16"/>
                <w:szCs w:val="18"/>
              </w:rPr>
              <w:t>Programme</w:t>
            </w:r>
            <w:proofErr w:type="spellEnd"/>
            <w:r>
              <w:rPr>
                <w:rFonts w:ascii="Arial Narrow" w:hAnsi="Arial Narrow"/>
                <w:sz w:val="16"/>
                <w:szCs w:val="18"/>
              </w:rPr>
              <w:t>/Agenda/Memo/Communication re Activity</w:t>
            </w:r>
          </w:p>
        </w:tc>
        <w:tc>
          <w:tcPr>
            <w:tcW w:w="651" w:type="dxa"/>
            <w:vAlign w:val="center"/>
          </w:tcPr>
          <w:p w:rsidR="0024075F" w:rsidRPr="00B42A05" w:rsidRDefault="0024075F" w:rsidP="0024075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705" w:rsidRPr="00B42A05" w:rsidTr="00402E50">
        <w:tc>
          <w:tcPr>
            <w:tcW w:w="288" w:type="dxa"/>
            <w:tcBorders>
              <w:right w:val="nil"/>
            </w:tcBorders>
            <w:vAlign w:val="center"/>
          </w:tcPr>
          <w:p w:rsidR="00A73705" w:rsidRPr="00B42A05" w:rsidRDefault="00A73705" w:rsidP="003A12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tcBorders>
              <w:left w:val="nil"/>
            </w:tcBorders>
            <w:vAlign w:val="center"/>
          </w:tcPr>
          <w:p w:rsidR="00A73705" w:rsidRPr="00402E50" w:rsidRDefault="00A73705" w:rsidP="00EE490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A73705" w:rsidRPr="00B42A05" w:rsidRDefault="00A73705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908" w:rsidRPr="00B42A05" w:rsidTr="00402E50">
        <w:trPr>
          <w:trHeight w:val="305"/>
        </w:trPr>
        <w:tc>
          <w:tcPr>
            <w:tcW w:w="4878" w:type="dxa"/>
            <w:gridSpan w:val="6"/>
            <w:shd w:val="clear" w:color="auto" w:fill="FFC000"/>
            <w:vAlign w:val="center"/>
          </w:tcPr>
          <w:p w:rsidR="00EE4908" w:rsidRPr="00B42A05" w:rsidRDefault="00A03C87" w:rsidP="003A120D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03C8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LIQUIDATION</w:t>
            </w:r>
            <w:r w:rsidR="00B4631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/REIMBURSEMENT</w:t>
            </w:r>
            <w:r w:rsidRPr="00A03C8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EE4908" w:rsidRPr="00B42A05" w:rsidRDefault="00EE4908" w:rsidP="00EE490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NOTE</w:t>
            </w: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46319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Report of Disbursement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46319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 xml:space="preserve">Approved purchase request with </w:t>
            </w:r>
            <w:r w:rsidR="00D32B25">
              <w:rPr>
                <w:rFonts w:ascii="Arial Narrow" w:hAnsi="Arial Narrow"/>
                <w:sz w:val="16"/>
                <w:szCs w:val="16"/>
              </w:rPr>
              <w:t>C</w:t>
            </w:r>
            <w:r w:rsidRPr="00402E50">
              <w:rPr>
                <w:rFonts w:ascii="Arial Narrow" w:hAnsi="Arial Narrow"/>
                <w:sz w:val="16"/>
                <w:szCs w:val="16"/>
              </w:rPr>
              <w:t>ertificate of Emergency Purchase, if necessary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F2366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8"/>
              </w:rPr>
              <w:t>Authority to h</w:t>
            </w:r>
            <w:r>
              <w:rPr>
                <w:rFonts w:ascii="Arial Narrow" w:hAnsi="Arial Narrow"/>
                <w:sz w:val="16"/>
                <w:szCs w:val="18"/>
              </w:rPr>
              <w:t>old</w:t>
            </w:r>
            <w:r w:rsidRPr="00402E50">
              <w:rPr>
                <w:rFonts w:ascii="Arial Narrow" w:hAnsi="Arial Narrow"/>
                <w:sz w:val="16"/>
                <w:szCs w:val="18"/>
              </w:rPr>
              <w:t xml:space="preserve"> cash advance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46319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Bill</w:t>
            </w:r>
            <w:r w:rsidR="00BF2366">
              <w:rPr>
                <w:rFonts w:ascii="Arial Narrow" w:hAnsi="Arial Narrow"/>
                <w:sz w:val="16"/>
                <w:szCs w:val="16"/>
              </w:rPr>
              <w:t>ing, OR</w:t>
            </w:r>
            <w:r w:rsidRPr="00402E5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BF2366">
              <w:rPr>
                <w:rFonts w:ascii="Arial Narrow" w:hAnsi="Arial Narrow"/>
                <w:sz w:val="16"/>
                <w:szCs w:val="16"/>
              </w:rPr>
              <w:t xml:space="preserve">SOA, </w:t>
            </w:r>
            <w:r w:rsidRPr="00402E50">
              <w:rPr>
                <w:rFonts w:ascii="Arial Narrow" w:hAnsi="Arial Narrow"/>
                <w:sz w:val="16"/>
                <w:szCs w:val="16"/>
              </w:rPr>
              <w:t>sales invoices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46319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Certificate of Inspection and Acceptance</w:t>
            </w:r>
            <w:r w:rsidR="00D32B25">
              <w:rPr>
                <w:rFonts w:ascii="Arial Narrow" w:hAnsi="Arial Narrow"/>
                <w:sz w:val="16"/>
                <w:szCs w:val="16"/>
              </w:rPr>
              <w:t xml:space="preserve"> Report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F2366" w:rsidP="00EE490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8"/>
              </w:rPr>
              <w:t>Programme</w:t>
            </w:r>
            <w:proofErr w:type="spellEnd"/>
            <w:r>
              <w:rPr>
                <w:rFonts w:ascii="Arial Narrow" w:hAnsi="Arial Narrow"/>
                <w:sz w:val="16"/>
                <w:szCs w:val="18"/>
              </w:rPr>
              <w:t>/Agenda/Memo/Communication re Activity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F2366" w:rsidP="00EE4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Approved P</w:t>
            </w:r>
            <w:r w:rsidR="00D32B25">
              <w:rPr>
                <w:rFonts w:ascii="Arial Narrow" w:hAnsi="Arial Narrow"/>
                <w:sz w:val="16"/>
                <w:szCs w:val="16"/>
              </w:rPr>
              <w:t xml:space="preserve">urchase 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="00D32B25">
              <w:rPr>
                <w:rFonts w:ascii="Arial Narrow" w:hAnsi="Arial Narrow"/>
                <w:sz w:val="16"/>
                <w:szCs w:val="16"/>
              </w:rPr>
              <w:t>equest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3692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D3692" w:rsidRDefault="008D3692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D3692" w:rsidRDefault="008D3692" w:rsidP="00EE4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Certificate of total amount incurred</w:t>
            </w:r>
          </w:p>
        </w:tc>
        <w:tc>
          <w:tcPr>
            <w:tcW w:w="651" w:type="dxa"/>
            <w:vAlign w:val="center"/>
          </w:tcPr>
          <w:p w:rsidR="008D3692" w:rsidRPr="00B42A05" w:rsidRDefault="008D3692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46319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Canvass from at least 3 suppliers for the purchases involving P1,000 and above, except for purchases made while on official travel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B46319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Summary</w:t>
            </w:r>
            <w:r w:rsidR="00BF2366">
              <w:rPr>
                <w:rFonts w:ascii="Arial Narrow" w:hAnsi="Arial Narrow"/>
                <w:sz w:val="16"/>
                <w:szCs w:val="16"/>
              </w:rPr>
              <w:t xml:space="preserve"> of Expenses</w:t>
            </w:r>
            <w:r w:rsidRPr="00402E50">
              <w:rPr>
                <w:rFonts w:ascii="Arial Narrow" w:hAnsi="Arial Narrow"/>
                <w:sz w:val="16"/>
                <w:szCs w:val="16"/>
              </w:rPr>
              <w:t>/Abstract of Canvass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75E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81275E" w:rsidRPr="00B42A05" w:rsidRDefault="00B42A05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81275E" w:rsidRPr="00402E50" w:rsidRDefault="00483C4D" w:rsidP="00EE4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Reimbursement Expenses Receipt (RER) for e</w:t>
            </w:r>
            <w:r w:rsidR="00BF062A" w:rsidRPr="00402E50">
              <w:rPr>
                <w:rFonts w:ascii="Arial Narrow" w:hAnsi="Arial Narrow"/>
                <w:sz w:val="16"/>
                <w:szCs w:val="16"/>
              </w:rPr>
              <w:t xml:space="preserve">xpenses </w:t>
            </w:r>
            <w:r w:rsidR="00764D8F">
              <w:rPr>
                <w:rFonts w:ascii="Arial Narrow" w:hAnsi="Arial Narrow"/>
                <w:sz w:val="16"/>
                <w:szCs w:val="16"/>
              </w:rPr>
              <w:t>more than 300 without official</w:t>
            </w:r>
            <w:r w:rsidR="00BF062A" w:rsidRPr="00402E5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4D8F">
              <w:rPr>
                <w:rFonts w:ascii="Arial Narrow" w:hAnsi="Arial Narrow"/>
                <w:sz w:val="16"/>
                <w:szCs w:val="16"/>
              </w:rPr>
              <w:t>r</w:t>
            </w:r>
            <w:r w:rsidR="00BF062A" w:rsidRPr="00402E50">
              <w:rPr>
                <w:rFonts w:ascii="Arial Narrow" w:hAnsi="Arial Narrow"/>
                <w:sz w:val="16"/>
                <w:szCs w:val="16"/>
              </w:rPr>
              <w:t>eceipts (</w:t>
            </w:r>
            <w:r w:rsidR="00764D8F">
              <w:rPr>
                <w:rFonts w:ascii="Arial Narrow" w:hAnsi="Arial Narrow"/>
                <w:sz w:val="16"/>
                <w:szCs w:val="16"/>
              </w:rPr>
              <w:t>GAM, Appendix 46</w:t>
            </w:r>
            <w:r w:rsidR="00BF062A" w:rsidRPr="00402E5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51" w:type="dxa"/>
            <w:vAlign w:val="center"/>
          </w:tcPr>
          <w:p w:rsidR="0081275E" w:rsidRPr="00B42A05" w:rsidRDefault="0081275E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4D8F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764D8F" w:rsidRPr="00B42A05" w:rsidRDefault="00764D8F" w:rsidP="00764D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764D8F" w:rsidRPr="00402E50" w:rsidRDefault="00764D8F" w:rsidP="00764D8F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Certification of Expenses not Requiring Receipts (for expenses not exceeding P300)</w:t>
            </w:r>
          </w:p>
        </w:tc>
        <w:tc>
          <w:tcPr>
            <w:tcW w:w="651" w:type="dxa"/>
            <w:vAlign w:val="center"/>
          </w:tcPr>
          <w:p w:rsidR="00764D8F" w:rsidRPr="00B42A05" w:rsidRDefault="00764D8F" w:rsidP="00764D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3C87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A03C87" w:rsidRDefault="00A03C87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A03C87" w:rsidRPr="00402E50" w:rsidRDefault="00BF062A" w:rsidP="00EE4908">
            <w:pPr>
              <w:rPr>
                <w:rFonts w:ascii="Arial Narrow" w:hAnsi="Arial Narrow"/>
                <w:sz w:val="16"/>
                <w:szCs w:val="16"/>
              </w:rPr>
            </w:pPr>
            <w:r w:rsidRPr="00402E50">
              <w:rPr>
                <w:rFonts w:ascii="Arial Narrow" w:hAnsi="Arial Narrow"/>
                <w:sz w:val="16"/>
                <w:szCs w:val="16"/>
              </w:rPr>
              <w:t>OR in case of refund (in case of CA)</w:t>
            </w:r>
          </w:p>
        </w:tc>
        <w:tc>
          <w:tcPr>
            <w:tcW w:w="651" w:type="dxa"/>
            <w:vAlign w:val="center"/>
          </w:tcPr>
          <w:p w:rsidR="00A03C87" w:rsidRPr="00B42A05" w:rsidRDefault="00A03C87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3C87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A03C87" w:rsidRDefault="00A03C87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A03C87" w:rsidRPr="00402E50" w:rsidRDefault="00BF062A" w:rsidP="00EE4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Documentation Report</w:t>
            </w:r>
            <w:bookmarkStart w:id="1" w:name="_GoBack"/>
            <w:bookmarkEnd w:id="1"/>
          </w:p>
        </w:tc>
        <w:tc>
          <w:tcPr>
            <w:tcW w:w="651" w:type="dxa"/>
            <w:vAlign w:val="center"/>
          </w:tcPr>
          <w:p w:rsidR="00A03C87" w:rsidRPr="00B42A05" w:rsidRDefault="00A03C87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6851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D46851" w:rsidRDefault="00D46851" w:rsidP="00D468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D46851" w:rsidRPr="00402E50" w:rsidRDefault="00D46851" w:rsidP="00D46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Petty Cash Vouchers for Replenishment of Cash Advance</w:t>
            </w:r>
          </w:p>
        </w:tc>
        <w:tc>
          <w:tcPr>
            <w:tcW w:w="651" w:type="dxa"/>
            <w:vAlign w:val="center"/>
          </w:tcPr>
          <w:p w:rsidR="00D46851" w:rsidRPr="00B42A05" w:rsidRDefault="00D46851" w:rsidP="00D468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6851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D46851" w:rsidRDefault="00D46851" w:rsidP="00D468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D46851" w:rsidRPr="00402E50" w:rsidRDefault="00D46851" w:rsidP="00D46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Attendance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Sheet</w:t>
            </w:r>
            <w:r w:rsidR="003E377E">
              <w:rPr>
                <w:rFonts w:ascii="Arial Narrow" w:hAnsi="Arial Narrow"/>
                <w:sz w:val="16"/>
                <w:szCs w:val="16"/>
              </w:rPr>
              <w:t xml:space="preserve">  (</w:t>
            </w:r>
            <w:proofErr w:type="gramEnd"/>
            <w:r w:rsidR="003E377E">
              <w:rPr>
                <w:rFonts w:ascii="Arial Narrow" w:hAnsi="Arial Narrow"/>
                <w:sz w:val="16"/>
                <w:szCs w:val="16"/>
              </w:rPr>
              <w:t>meals)</w:t>
            </w:r>
          </w:p>
        </w:tc>
        <w:tc>
          <w:tcPr>
            <w:tcW w:w="651" w:type="dxa"/>
            <w:vAlign w:val="center"/>
          </w:tcPr>
          <w:p w:rsidR="00D46851" w:rsidRPr="00B42A05" w:rsidRDefault="00D46851" w:rsidP="00D468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6851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D46851" w:rsidRDefault="00D46851" w:rsidP="00D468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D46851" w:rsidRPr="00402E50" w:rsidRDefault="00D46851" w:rsidP="00D46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Certificate of Emergency Purchase if expense did not undergo Procurement Process</w:t>
            </w:r>
          </w:p>
        </w:tc>
        <w:tc>
          <w:tcPr>
            <w:tcW w:w="651" w:type="dxa"/>
            <w:vAlign w:val="center"/>
          </w:tcPr>
          <w:p w:rsidR="00D46851" w:rsidRPr="00B42A05" w:rsidRDefault="00D46851" w:rsidP="00D468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3C87" w:rsidRPr="00B42A05" w:rsidTr="00402E50"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A03C87" w:rsidRDefault="00A03C87" w:rsidP="003A12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4500" w:type="dxa"/>
            <w:gridSpan w:val="4"/>
            <w:tcBorders>
              <w:left w:val="nil"/>
            </w:tcBorders>
            <w:vAlign w:val="center"/>
          </w:tcPr>
          <w:p w:rsidR="00A03C87" w:rsidRPr="00402E50" w:rsidRDefault="00BF062A" w:rsidP="00EE4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8"/>
              </w:rPr>
              <w:t>Other requirements as may be deemed necessary</w:t>
            </w:r>
          </w:p>
        </w:tc>
        <w:tc>
          <w:tcPr>
            <w:tcW w:w="651" w:type="dxa"/>
            <w:vAlign w:val="center"/>
          </w:tcPr>
          <w:p w:rsidR="00A03C87" w:rsidRPr="00B42A05" w:rsidRDefault="00A03C87" w:rsidP="00EE4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908" w:rsidRPr="00B42A05" w:rsidTr="0035152D">
        <w:trPr>
          <w:trHeight w:val="970"/>
        </w:trPr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:rsidR="00EE4908" w:rsidRPr="0035152D" w:rsidRDefault="00EE4908" w:rsidP="00664C6B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4"/>
                <w:szCs w:val="18"/>
              </w:rPr>
            </w:pPr>
            <w:r w:rsidRPr="0035152D">
              <w:rPr>
                <w:rFonts w:ascii="Arial Narrow" w:hAnsi="Arial Narrow"/>
                <w:b/>
                <w:bCs/>
                <w:i/>
                <w:iCs/>
                <w:sz w:val="14"/>
                <w:szCs w:val="18"/>
              </w:rPr>
              <w:t>(a) Processing of the Disbursement Voucher shall depend on the completeness of the supporting documents as mentioned above.</w:t>
            </w:r>
          </w:p>
          <w:p w:rsidR="00A03C87" w:rsidRPr="0035152D" w:rsidRDefault="00A03C87" w:rsidP="00664C6B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4"/>
                <w:szCs w:val="18"/>
              </w:rPr>
            </w:pPr>
            <w:r w:rsidRPr="0035152D">
              <w:rPr>
                <w:rFonts w:ascii="Arial Narrow" w:hAnsi="Arial Narrow"/>
                <w:b/>
                <w:bCs/>
                <w:i/>
                <w:iCs/>
                <w:sz w:val="14"/>
                <w:szCs w:val="18"/>
              </w:rPr>
              <w:t>(b) Prepayments are not allowed.</w:t>
            </w:r>
          </w:p>
          <w:p w:rsidR="00A03C87" w:rsidRPr="00B42A05" w:rsidRDefault="006B6109" w:rsidP="006B6109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35152D">
              <w:rPr>
                <w:rFonts w:ascii="Arial Narrow" w:hAnsi="Arial Narrow"/>
                <w:b/>
                <w:bCs/>
                <w:i/>
                <w:iCs/>
                <w:sz w:val="14"/>
                <w:szCs w:val="18"/>
              </w:rPr>
              <w:t xml:space="preserve">(c) </w:t>
            </w:r>
            <w:r w:rsidR="00A03C87" w:rsidRPr="0035152D">
              <w:rPr>
                <w:rFonts w:ascii="Arial Narrow" w:hAnsi="Arial Narrow"/>
                <w:b/>
                <w:bCs/>
                <w:i/>
                <w:iCs/>
                <w:sz w:val="14"/>
                <w:szCs w:val="18"/>
              </w:rPr>
              <w:t>No additional cash advances shall be allowed to any official or employee unless the previous cash advance given to him is first liquidated and accounted for in the books.</w:t>
            </w:r>
          </w:p>
        </w:tc>
      </w:tr>
      <w:tr w:rsidR="004A4A7D" w:rsidRPr="002A0527" w:rsidTr="00402E50">
        <w:trPr>
          <w:trHeight w:val="359"/>
        </w:trPr>
        <w:tc>
          <w:tcPr>
            <w:tcW w:w="5529" w:type="dxa"/>
            <w:gridSpan w:val="7"/>
            <w:shd w:val="clear" w:color="auto" w:fill="00B0F0"/>
            <w:vAlign w:val="center"/>
          </w:tcPr>
          <w:p w:rsidR="004A4A7D" w:rsidRPr="007C2B55" w:rsidRDefault="004A4A7D" w:rsidP="00AF6D0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7C31C8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Cs w:val="16"/>
              </w:rPr>
              <w:t>Remarks:</w:t>
            </w:r>
          </w:p>
        </w:tc>
      </w:tr>
      <w:tr w:rsidR="004A4A7D" w:rsidRPr="00B42A05" w:rsidTr="00402E50">
        <w:trPr>
          <w:trHeight w:val="269"/>
        </w:trPr>
        <w:tc>
          <w:tcPr>
            <w:tcW w:w="5529" w:type="dxa"/>
            <w:gridSpan w:val="7"/>
            <w:vAlign w:val="center"/>
          </w:tcPr>
          <w:p w:rsidR="004A4A7D" w:rsidRPr="00402E50" w:rsidRDefault="004A4A7D" w:rsidP="00AF6D07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4A4A7D" w:rsidRPr="00B42A05" w:rsidTr="00402E50">
        <w:trPr>
          <w:trHeight w:val="263"/>
        </w:trPr>
        <w:tc>
          <w:tcPr>
            <w:tcW w:w="5529" w:type="dxa"/>
            <w:gridSpan w:val="7"/>
            <w:vAlign w:val="center"/>
          </w:tcPr>
          <w:p w:rsidR="004A4A7D" w:rsidRPr="00402E50" w:rsidRDefault="004A4A7D" w:rsidP="00AF6D07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4A4A7D" w:rsidRPr="00B42A05" w:rsidTr="00402E50">
        <w:trPr>
          <w:trHeight w:val="281"/>
        </w:trPr>
        <w:tc>
          <w:tcPr>
            <w:tcW w:w="5529" w:type="dxa"/>
            <w:gridSpan w:val="7"/>
            <w:vAlign w:val="center"/>
          </w:tcPr>
          <w:p w:rsidR="004A4A7D" w:rsidRPr="00402E50" w:rsidRDefault="004A4A7D" w:rsidP="00AF6D07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4A4A7D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4A4A7D" w:rsidRPr="00402E50" w:rsidRDefault="004A4A7D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C31C8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7C31C8" w:rsidRPr="00402E50" w:rsidRDefault="007C31C8" w:rsidP="0020505C">
            <w:pPr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D46851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D46851" w:rsidRPr="00402E50" w:rsidRDefault="00D46851" w:rsidP="00D46851">
            <w:pPr>
              <w:rPr>
                <w:rFonts w:ascii="Arial Narrow" w:hAnsi="Arial Narrow"/>
                <w:i/>
                <w:sz w:val="14"/>
                <w:szCs w:val="16"/>
              </w:rPr>
            </w:pPr>
            <w:r w:rsidRPr="007C31C8">
              <w:rPr>
                <w:rFonts w:ascii="Arial Narrow" w:hAnsi="Arial Narrow"/>
                <w:b/>
                <w:i/>
                <w:sz w:val="18"/>
              </w:rPr>
              <w:t>Reviewed by:</w:t>
            </w:r>
          </w:p>
        </w:tc>
      </w:tr>
      <w:tr w:rsidR="00D46851" w:rsidRPr="00402E50" w:rsidTr="00402E50">
        <w:trPr>
          <w:trHeight w:val="291"/>
        </w:trPr>
        <w:tc>
          <w:tcPr>
            <w:tcW w:w="5529" w:type="dxa"/>
            <w:gridSpan w:val="7"/>
            <w:shd w:val="clear" w:color="auto" w:fill="FFFFFF" w:themeFill="background1"/>
            <w:vAlign w:val="center"/>
          </w:tcPr>
          <w:p w:rsidR="00D46851" w:rsidRPr="00402E50" w:rsidRDefault="00D46851" w:rsidP="00D46851">
            <w:pPr>
              <w:rPr>
                <w:rFonts w:ascii="Arial Narrow" w:hAnsi="Arial Narrow"/>
                <w:i/>
                <w:sz w:val="14"/>
                <w:szCs w:val="16"/>
              </w:rPr>
            </w:pPr>
            <w:r w:rsidRPr="007C31C8">
              <w:rPr>
                <w:rFonts w:ascii="Arial Narrow" w:hAnsi="Arial Narrow"/>
                <w:b/>
                <w:i/>
                <w:sz w:val="18"/>
                <w:szCs w:val="16"/>
              </w:rPr>
              <w:t>Date and Time:</w:t>
            </w:r>
          </w:p>
        </w:tc>
      </w:tr>
    </w:tbl>
    <w:p w:rsidR="00892812" w:rsidRDefault="00892812" w:rsidP="007C31C8">
      <w:pPr>
        <w:pStyle w:val="NoSpacing"/>
        <w:ind w:left="2880"/>
      </w:pPr>
    </w:p>
    <w:p w:rsidR="006A3940" w:rsidRDefault="00892812" w:rsidP="007C31C8">
      <w:pPr>
        <w:pStyle w:val="NoSpacing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7620</wp:posOffset>
                </wp:positionV>
                <wp:extent cx="2752725" cy="1514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92812" w:rsidRDefault="00892812" w:rsidP="00892812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EDFC7" wp14:editId="029B9C1B">
                                  <wp:extent cx="2518410" cy="14166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J2 logo_2022-03-25_08-49-41-20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8410" cy="1416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812" w:rsidRDefault="00892812" w:rsidP="00892812">
                            <w:pPr>
                              <w:pStyle w:val="NoSpacing"/>
                            </w:pPr>
                          </w:p>
                          <w:p w:rsidR="00892812" w:rsidRDefault="00892812" w:rsidP="0089281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35pt;margin-top:.6pt;width:216.75pt;height:11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" fillcolor="white [3201]" strokecolor="white [3212]" strokeweight=".5pt">
                <v:textbox>
                  <w:txbxContent>
                    <w:p w:rsidR="00892812" w:rsidRDefault="00892812" w:rsidP="00892812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BEDFC7" wp14:editId="029B9C1B">
                            <wp:extent cx="2518410" cy="14166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J2 logo_2022-03-25_08-49-41-20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8410" cy="1416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812" w:rsidRDefault="00892812" w:rsidP="00892812">
                      <w:pPr>
                        <w:pStyle w:val="NoSpacing"/>
                      </w:pPr>
                    </w:p>
                    <w:p w:rsidR="00892812" w:rsidRDefault="00892812" w:rsidP="0089281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A394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p w:rsidR="00892812" w:rsidRDefault="00892812" w:rsidP="007C31C8">
      <w:pPr>
        <w:pStyle w:val="NoSpacing"/>
        <w:ind w:left="2880"/>
      </w:pPr>
    </w:p>
    <w:tbl>
      <w:tblPr>
        <w:tblStyle w:val="TableGrid"/>
        <w:tblpPr w:leftFromText="180" w:rightFromText="180" w:vertAnchor="text" w:horzAnchor="page" w:tblpX="6167" w:tblpY="-46"/>
        <w:tblW w:w="5245" w:type="dxa"/>
        <w:tblLook w:val="04A0" w:firstRow="1" w:lastRow="0" w:firstColumn="1" w:lastColumn="0" w:noHBand="0" w:noVBand="1"/>
      </w:tblPr>
      <w:tblGrid>
        <w:gridCol w:w="2694"/>
        <w:gridCol w:w="1276"/>
        <w:gridCol w:w="1275"/>
      </w:tblGrid>
      <w:tr w:rsidR="00892812" w:rsidTr="00892812">
        <w:tc>
          <w:tcPr>
            <w:tcW w:w="2694" w:type="dxa"/>
          </w:tcPr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92812">
              <w:rPr>
                <w:rFonts w:ascii="Arial Narrow" w:hAnsi="Arial Narrow"/>
                <w:b/>
                <w:sz w:val="24"/>
              </w:rPr>
              <w:t>PARTICULARS</w:t>
            </w:r>
          </w:p>
        </w:tc>
        <w:tc>
          <w:tcPr>
            <w:tcW w:w="1276" w:type="dxa"/>
          </w:tcPr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92812">
              <w:rPr>
                <w:rFonts w:ascii="Arial Narrow" w:hAnsi="Arial Narrow"/>
                <w:b/>
                <w:sz w:val="24"/>
              </w:rPr>
              <w:t>DEBIT</w:t>
            </w:r>
          </w:p>
        </w:tc>
        <w:tc>
          <w:tcPr>
            <w:tcW w:w="1275" w:type="dxa"/>
          </w:tcPr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92812">
              <w:rPr>
                <w:rFonts w:ascii="Arial Narrow" w:hAnsi="Arial Narrow"/>
                <w:b/>
                <w:sz w:val="24"/>
              </w:rPr>
              <w:t>CREDIT</w:t>
            </w:r>
          </w:p>
          <w:p w:rsidR="00892812" w:rsidRPr="00892812" w:rsidRDefault="00892812" w:rsidP="00892812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92812" w:rsidTr="00892812">
        <w:tc>
          <w:tcPr>
            <w:tcW w:w="2694" w:type="dxa"/>
          </w:tcPr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262F33" w:rsidRDefault="00262F33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  <w:p w:rsidR="00892812" w:rsidRDefault="00892812" w:rsidP="00892812">
            <w:pPr>
              <w:pStyle w:val="NoSpacing"/>
            </w:pPr>
          </w:p>
        </w:tc>
        <w:tc>
          <w:tcPr>
            <w:tcW w:w="1276" w:type="dxa"/>
          </w:tcPr>
          <w:p w:rsidR="00892812" w:rsidRDefault="00892812" w:rsidP="00892812">
            <w:pPr>
              <w:pStyle w:val="NoSpacing"/>
            </w:pPr>
          </w:p>
        </w:tc>
        <w:tc>
          <w:tcPr>
            <w:tcW w:w="1275" w:type="dxa"/>
          </w:tcPr>
          <w:p w:rsidR="00892812" w:rsidRDefault="00892812" w:rsidP="00892812">
            <w:pPr>
              <w:pStyle w:val="NoSpacing"/>
            </w:pPr>
          </w:p>
        </w:tc>
      </w:tr>
    </w:tbl>
    <w:p w:rsidR="00892812" w:rsidRDefault="00892812" w:rsidP="00892812">
      <w:pPr>
        <w:pStyle w:val="NoSpacing"/>
      </w:pPr>
    </w:p>
    <w:p w:rsidR="00892812" w:rsidRDefault="00892812" w:rsidP="00892812">
      <w:pPr>
        <w:pStyle w:val="NoSpacing"/>
        <w:ind w:left="2880"/>
      </w:pPr>
    </w:p>
    <w:p w:rsidR="00892812" w:rsidRDefault="00892812" w:rsidP="00892812">
      <w:pPr>
        <w:pStyle w:val="NoSpacing"/>
      </w:pPr>
    </w:p>
    <w:sectPr w:rsidR="00892812" w:rsidSect="00D46851">
      <w:pgSz w:w="11906" w:h="16838" w:code="9"/>
      <w:pgMar w:top="993" w:right="432" w:bottom="709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5"/>
    <w:rsid w:val="00037A6D"/>
    <w:rsid w:val="000B5B6E"/>
    <w:rsid w:val="001C11E9"/>
    <w:rsid w:val="0020505C"/>
    <w:rsid w:val="0024075F"/>
    <w:rsid w:val="00262F33"/>
    <w:rsid w:val="002B4AA3"/>
    <w:rsid w:val="00327B82"/>
    <w:rsid w:val="0035152D"/>
    <w:rsid w:val="00394581"/>
    <w:rsid w:val="003A120D"/>
    <w:rsid w:val="003E377E"/>
    <w:rsid w:val="00402E50"/>
    <w:rsid w:val="00483C4D"/>
    <w:rsid w:val="004A4A7D"/>
    <w:rsid w:val="00514504"/>
    <w:rsid w:val="005E5AB8"/>
    <w:rsid w:val="006068D7"/>
    <w:rsid w:val="00664C6B"/>
    <w:rsid w:val="00690CE9"/>
    <w:rsid w:val="00697F67"/>
    <w:rsid w:val="006A3940"/>
    <w:rsid w:val="006A748E"/>
    <w:rsid w:val="006B6109"/>
    <w:rsid w:val="00745D33"/>
    <w:rsid w:val="007579CB"/>
    <w:rsid w:val="00764D8F"/>
    <w:rsid w:val="007C31C8"/>
    <w:rsid w:val="007F671D"/>
    <w:rsid w:val="0081275E"/>
    <w:rsid w:val="0081318E"/>
    <w:rsid w:val="00892812"/>
    <w:rsid w:val="008D3692"/>
    <w:rsid w:val="00941EF7"/>
    <w:rsid w:val="009427B9"/>
    <w:rsid w:val="009C32BE"/>
    <w:rsid w:val="009C61C0"/>
    <w:rsid w:val="00A03C87"/>
    <w:rsid w:val="00A73705"/>
    <w:rsid w:val="00A827D8"/>
    <w:rsid w:val="00A91676"/>
    <w:rsid w:val="00B24EC5"/>
    <w:rsid w:val="00B42A05"/>
    <w:rsid w:val="00B46319"/>
    <w:rsid w:val="00BF062A"/>
    <w:rsid w:val="00BF2366"/>
    <w:rsid w:val="00C06B0D"/>
    <w:rsid w:val="00C54B9E"/>
    <w:rsid w:val="00C631B7"/>
    <w:rsid w:val="00C64CBE"/>
    <w:rsid w:val="00C93183"/>
    <w:rsid w:val="00D32B25"/>
    <w:rsid w:val="00D46851"/>
    <w:rsid w:val="00D82E24"/>
    <w:rsid w:val="00E82CB1"/>
    <w:rsid w:val="00E93B23"/>
    <w:rsid w:val="00E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C0B2"/>
  <w15:docId w15:val="{DC3317B9-5ED4-4651-AB20-2389448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C87"/>
    <w:pPr>
      <w:ind w:left="720"/>
      <w:contextualSpacing/>
    </w:pPr>
  </w:style>
  <w:style w:type="paragraph" w:styleId="NoSpacing">
    <w:name w:val="No Spacing"/>
    <w:uiPriority w:val="1"/>
    <w:qFormat/>
    <w:rsid w:val="006A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Pavilion</dc:creator>
  <cp:lastModifiedBy>CHR 16</cp:lastModifiedBy>
  <cp:revision>26</cp:revision>
  <cp:lastPrinted>2022-08-04T06:42:00Z</cp:lastPrinted>
  <dcterms:created xsi:type="dcterms:W3CDTF">2022-06-22T02:54:00Z</dcterms:created>
  <dcterms:modified xsi:type="dcterms:W3CDTF">2022-09-07T06:34:00Z</dcterms:modified>
</cp:coreProperties>
</file>